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27E" w:rsidRDefault="0028662B">
      <w:pPr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38327E" w:rsidRDefault="0038327E">
      <w:pPr>
        <w:jc w:val="center"/>
        <w:outlineLvl w:val="0"/>
        <w:rPr>
          <w:b/>
          <w:sz w:val="16"/>
          <w:szCs w:val="16"/>
        </w:rPr>
      </w:pPr>
    </w:p>
    <w:p w:rsidR="0038327E" w:rsidRDefault="0038327E">
      <w:pPr>
        <w:jc w:val="center"/>
        <w:outlineLvl w:val="0"/>
        <w:rPr>
          <w:b/>
          <w:sz w:val="16"/>
          <w:szCs w:val="16"/>
        </w:rPr>
      </w:pPr>
    </w:p>
    <w:p w:rsidR="0038327E" w:rsidRDefault="0028662B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ГУБКИНСКИЙ ГОРОДСКОЙ ОКРУГ</w:t>
      </w:r>
    </w:p>
    <w:p w:rsidR="0038327E" w:rsidRDefault="0028662B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БЕЛГОРОДСКОЙ ОБЛАСТИ</w:t>
      </w:r>
    </w:p>
    <w:p w:rsidR="0038327E" w:rsidRDefault="0038327E">
      <w:pPr>
        <w:jc w:val="center"/>
        <w:rPr>
          <w:rFonts w:ascii="Arial" w:hAnsi="Arial" w:cs="Arial"/>
          <w:b/>
          <w:sz w:val="20"/>
          <w:szCs w:val="20"/>
        </w:rPr>
      </w:pPr>
    </w:p>
    <w:p w:rsidR="0038327E" w:rsidRDefault="0028662B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2"/>
          <w:szCs w:val="32"/>
        </w:rPr>
        <w:t>АДМИНИСТРАЦИЯ ГУБКИНСКОГО ГОРОДСКОГО ОКРУГА</w:t>
      </w:r>
    </w:p>
    <w:p w:rsidR="0038327E" w:rsidRDefault="0038327E">
      <w:pPr>
        <w:jc w:val="center"/>
        <w:outlineLvl w:val="0"/>
        <w:rPr>
          <w:rFonts w:ascii="Arial" w:hAnsi="Arial" w:cs="Arial"/>
          <w:b/>
        </w:rPr>
      </w:pPr>
    </w:p>
    <w:p w:rsidR="0038327E" w:rsidRDefault="0028662B">
      <w:pPr>
        <w:jc w:val="center"/>
        <w:outlineLvl w:val="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П</w:t>
      </w:r>
      <w:proofErr w:type="gramEnd"/>
      <w:r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38327E" w:rsidRDefault="0038327E">
      <w:pPr>
        <w:jc w:val="center"/>
        <w:rPr>
          <w:rFonts w:ascii="Arial" w:hAnsi="Arial" w:cs="Arial"/>
          <w:b/>
        </w:rPr>
      </w:pPr>
    </w:p>
    <w:p w:rsidR="0038327E" w:rsidRDefault="0028662B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Губкин</w:t>
      </w:r>
    </w:p>
    <w:p w:rsidR="0038327E" w:rsidRDefault="0038327E">
      <w:pPr>
        <w:jc w:val="center"/>
        <w:rPr>
          <w:rFonts w:ascii="Arial" w:hAnsi="Arial" w:cs="Arial"/>
          <w:b/>
        </w:rPr>
      </w:pPr>
    </w:p>
    <w:p w:rsidR="0038327E" w:rsidRDefault="0028662B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“________” _____________________ 2025 г.     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          № ___________</w:t>
      </w:r>
    </w:p>
    <w:p w:rsidR="0038327E" w:rsidRDefault="0038327E">
      <w:pPr>
        <w:jc w:val="center"/>
        <w:rPr>
          <w:sz w:val="28"/>
          <w:szCs w:val="28"/>
        </w:rPr>
      </w:pPr>
    </w:p>
    <w:p w:rsidR="0038327E" w:rsidRDefault="0038327E">
      <w:pPr>
        <w:jc w:val="center"/>
        <w:rPr>
          <w:sz w:val="32"/>
          <w:szCs w:val="32"/>
        </w:rPr>
      </w:pPr>
    </w:p>
    <w:p w:rsidR="0038327E" w:rsidRDefault="0028662B">
      <w:pPr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изменений </w:t>
      </w:r>
    </w:p>
    <w:p w:rsidR="0038327E" w:rsidRDefault="0028662B">
      <w:pPr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 Устав АО «</w:t>
      </w:r>
      <w:proofErr w:type="spellStart"/>
      <w:r>
        <w:rPr>
          <w:b/>
          <w:sz w:val="28"/>
          <w:szCs w:val="28"/>
        </w:rPr>
        <w:t>Автодор</w:t>
      </w:r>
      <w:proofErr w:type="spellEnd"/>
      <w:r>
        <w:rPr>
          <w:b/>
          <w:sz w:val="28"/>
          <w:szCs w:val="28"/>
        </w:rPr>
        <w:t>»</w:t>
      </w:r>
    </w:p>
    <w:p w:rsidR="0038327E" w:rsidRDefault="00476684">
      <w:pPr>
        <w:spacing w:line="228" w:lineRule="auto"/>
        <w:rPr>
          <w:sz w:val="28"/>
        </w:rPr>
      </w:pPr>
      <w:r>
        <w:rPr>
          <w:sz w:val="28"/>
        </w:rPr>
        <w:t xml:space="preserve"> </w:t>
      </w:r>
      <w:bookmarkStart w:id="0" w:name="_GoBack"/>
      <w:bookmarkEnd w:id="0"/>
    </w:p>
    <w:p w:rsidR="0038327E" w:rsidRDefault="0038327E">
      <w:pPr>
        <w:spacing w:line="228" w:lineRule="auto"/>
        <w:rPr>
          <w:sz w:val="28"/>
        </w:rPr>
      </w:pPr>
    </w:p>
    <w:p w:rsidR="0038327E" w:rsidRDefault="0038327E">
      <w:pPr>
        <w:spacing w:line="228" w:lineRule="auto"/>
        <w:rPr>
          <w:sz w:val="28"/>
        </w:rPr>
      </w:pPr>
    </w:p>
    <w:p w:rsidR="0038327E" w:rsidRDefault="0028662B">
      <w:pPr>
        <w:pStyle w:val="afa"/>
        <w:spacing w:line="228" w:lineRule="auto"/>
        <w:ind w:firstLine="709"/>
        <w:rPr>
          <w:szCs w:val="28"/>
        </w:rPr>
      </w:pPr>
      <w:r>
        <w:rPr>
          <w:szCs w:val="28"/>
        </w:rPr>
        <w:t>Руководствуясь Гражданским кодексом Российской Федерации, федеральными законами от 26 декабря 1995 года № 208-ФЗ «Об акционерных обществах», от 08 августа 2001 года № 129-ФЗ «О государственной регистрации юр</w:t>
      </w:r>
      <w:r>
        <w:rPr>
          <w:szCs w:val="28"/>
        </w:rPr>
        <w:t xml:space="preserve">идических лиц и индивидуальных предпринимателей»  администрация </w:t>
      </w:r>
      <w:proofErr w:type="spellStart"/>
      <w:r>
        <w:rPr>
          <w:szCs w:val="28"/>
        </w:rPr>
        <w:t>Губкинского</w:t>
      </w:r>
      <w:proofErr w:type="spellEnd"/>
      <w:r>
        <w:rPr>
          <w:szCs w:val="28"/>
        </w:rPr>
        <w:t xml:space="preserve"> городского округа</w:t>
      </w:r>
    </w:p>
    <w:p w:rsidR="0038327E" w:rsidRDefault="0038327E">
      <w:pPr>
        <w:spacing w:line="228" w:lineRule="auto"/>
        <w:rPr>
          <w:sz w:val="28"/>
          <w:szCs w:val="28"/>
        </w:rPr>
      </w:pPr>
    </w:p>
    <w:p w:rsidR="0038327E" w:rsidRDefault="0028662B">
      <w:pPr>
        <w:spacing w:line="228" w:lineRule="auto"/>
        <w:rPr>
          <w:b/>
          <w:sz w:val="28"/>
        </w:rPr>
      </w:pPr>
      <w:r>
        <w:rPr>
          <w:b/>
          <w:sz w:val="28"/>
        </w:rPr>
        <w:t>ПОСТАНОВЛЯЕТ:</w:t>
      </w:r>
    </w:p>
    <w:p w:rsidR="0038327E" w:rsidRDefault="0038327E">
      <w:pPr>
        <w:tabs>
          <w:tab w:val="left" w:pos="0"/>
          <w:tab w:val="left" w:pos="720"/>
          <w:tab w:val="left" w:pos="1080"/>
        </w:tabs>
        <w:spacing w:line="228" w:lineRule="auto"/>
        <w:ind w:firstLine="720"/>
        <w:jc w:val="both"/>
        <w:rPr>
          <w:sz w:val="28"/>
          <w:szCs w:val="28"/>
        </w:rPr>
      </w:pPr>
    </w:p>
    <w:p w:rsidR="0038327E" w:rsidRDefault="0028662B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изменения в Устав акционерного общества «</w:t>
      </w:r>
      <w:proofErr w:type="spellStart"/>
      <w:r>
        <w:rPr>
          <w:sz w:val="28"/>
          <w:szCs w:val="28"/>
        </w:rPr>
        <w:t>Автодор</w:t>
      </w:r>
      <w:proofErr w:type="spellEnd"/>
      <w:r>
        <w:rPr>
          <w:sz w:val="28"/>
          <w:szCs w:val="28"/>
        </w:rPr>
        <w:t xml:space="preserve">», утвержденный постановлением главы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>04 июля 2024 года № 830-па «О преобразовании МУП «</w:t>
      </w:r>
      <w:proofErr w:type="spellStart"/>
      <w:r>
        <w:rPr>
          <w:sz w:val="28"/>
          <w:szCs w:val="28"/>
        </w:rPr>
        <w:t>Автодор</w:t>
      </w:r>
      <w:proofErr w:type="spellEnd"/>
      <w:r>
        <w:rPr>
          <w:sz w:val="28"/>
          <w:szCs w:val="28"/>
        </w:rPr>
        <w:t>» в АО «</w:t>
      </w:r>
      <w:proofErr w:type="spellStart"/>
      <w:r>
        <w:rPr>
          <w:sz w:val="28"/>
          <w:szCs w:val="28"/>
        </w:rPr>
        <w:t>Автодор</w:t>
      </w:r>
      <w:proofErr w:type="spellEnd"/>
      <w:r>
        <w:rPr>
          <w:sz w:val="28"/>
          <w:szCs w:val="28"/>
        </w:rPr>
        <w:t xml:space="preserve">» (в редакции постановления главы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от 05 августа 2024 года № 970-па) (прилагается). </w:t>
      </w:r>
    </w:p>
    <w:p w:rsidR="0038327E" w:rsidRDefault="0028662B">
      <w:pPr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proofErr w:type="gramStart"/>
      <w:r>
        <w:rPr>
          <w:sz w:val="28"/>
        </w:rPr>
        <w:t xml:space="preserve">Директору </w:t>
      </w:r>
      <w:r>
        <w:rPr>
          <w:sz w:val="28"/>
          <w:szCs w:val="28"/>
        </w:rPr>
        <w:t>акционерного общества «</w:t>
      </w:r>
      <w:proofErr w:type="spellStart"/>
      <w:r>
        <w:rPr>
          <w:sz w:val="28"/>
          <w:szCs w:val="28"/>
        </w:rPr>
        <w:t>Автодор</w:t>
      </w:r>
      <w:proofErr w:type="spellEnd"/>
      <w:r>
        <w:rPr>
          <w:sz w:val="28"/>
          <w:szCs w:val="28"/>
        </w:rPr>
        <w:t>»</w:t>
      </w:r>
      <w:r>
        <w:rPr>
          <w:sz w:val="28"/>
        </w:rPr>
        <w:t xml:space="preserve"> Куц М.С. за</w:t>
      </w:r>
      <w:r>
        <w:rPr>
          <w:sz w:val="28"/>
        </w:rPr>
        <w:t xml:space="preserve">регистрировать изменения в Устав </w:t>
      </w:r>
      <w:r>
        <w:rPr>
          <w:sz w:val="28"/>
          <w:szCs w:val="28"/>
        </w:rPr>
        <w:t>акционерного общества «</w:t>
      </w:r>
      <w:proofErr w:type="spellStart"/>
      <w:r>
        <w:rPr>
          <w:sz w:val="28"/>
          <w:szCs w:val="28"/>
        </w:rPr>
        <w:t>Автодор</w:t>
      </w:r>
      <w:proofErr w:type="spellEnd"/>
      <w:r>
        <w:rPr>
          <w:sz w:val="28"/>
          <w:szCs w:val="28"/>
        </w:rPr>
        <w:t>»</w:t>
      </w:r>
      <w:r>
        <w:rPr>
          <w:sz w:val="28"/>
        </w:rPr>
        <w:t xml:space="preserve"> в </w:t>
      </w:r>
      <w:r>
        <w:rPr>
          <w:bCs/>
          <w:color w:val="000000"/>
          <w:sz w:val="28"/>
          <w:szCs w:val="28"/>
        </w:rPr>
        <w:t>ИФНС России по г. Белгороду</w:t>
      </w:r>
      <w:r>
        <w:rPr>
          <w:bCs/>
          <w:color w:val="000000"/>
          <w:szCs w:val="28"/>
        </w:rPr>
        <w:t xml:space="preserve"> </w:t>
      </w:r>
      <w:r>
        <w:rPr>
          <w:sz w:val="28"/>
        </w:rPr>
        <w:t>в установленном законодательством порядке.</w:t>
      </w:r>
      <w:proofErr w:type="gramEnd"/>
    </w:p>
    <w:p w:rsidR="0038327E" w:rsidRDefault="0028662B">
      <w:pPr>
        <w:pStyle w:val="afa"/>
        <w:spacing w:line="228" w:lineRule="auto"/>
        <w:ind w:firstLine="708"/>
      </w:pPr>
      <w:r>
        <w:t>3. Опубликовать постановление в средствах массовой информации.</w:t>
      </w:r>
    </w:p>
    <w:p w:rsidR="0038327E" w:rsidRDefault="0028662B">
      <w:pPr>
        <w:pStyle w:val="afa"/>
        <w:spacing w:line="228" w:lineRule="auto"/>
        <w:ind w:firstLine="720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</w:t>
      </w:r>
      <w:r>
        <w:rPr>
          <w:szCs w:val="28"/>
        </w:rPr>
        <w:t>п</w:t>
      </w:r>
      <w:r>
        <w:rPr>
          <w:szCs w:val="28"/>
        </w:rPr>
        <w:t xml:space="preserve">редседателя комитета по управлению муниципальной собственностью  администрации </w:t>
      </w:r>
      <w:proofErr w:type="spellStart"/>
      <w:r>
        <w:rPr>
          <w:szCs w:val="28"/>
        </w:rPr>
        <w:t>Губкинского</w:t>
      </w:r>
      <w:proofErr w:type="spellEnd"/>
      <w:r>
        <w:rPr>
          <w:szCs w:val="28"/>
        </w:rPr>
        <w:t xml:space="preserve"> городского округа Викторову О.В., председателя комитета градостроительной политики  администрации </w:t>
      </w:r>
      <w:proofErr w:type="spellStart"/>
      <w:r>
        <w:rPr>
          <w:szCs w:val="28"/>
        </w:rPr>
        <w:t>Губкинского</w:t>
      </w:r>
      <w:proofErr w:type="spellEnd"/>
      <w:r>
        <w:rPr>
          <w:szCs w:val="28"/>
        </w:rPr>
        <w:t xml:space="preserve"> городского округа </w:t>
      </w:r>
      <w:proofErr w:type="spellStart"/>
      <w:r>
        <w:rPr>
          <w:szCs w:val="28"/>
        </w:rPr>
        <w:t>Атаева</w:t>
      </w:r>
      <w:proofErr w:type="spellEnd"/>
      <w:r>
        <w:rPr>
          <w:szCs w:val="28"/>
        </w:rPr>
        <w:t xml:space="preserve"> В.А.</w:t>
      </w:r>
    </w:p>
    <w:p w:rsidR="0038327E" w:rsidRDefault="0038327E">
      <w:pPr>
        <w:pStyle w:val="afa"/>
        <w:spacing w:line="228" w:lineRule="auto"/>
        <w:ind w:firstLine="720"/>
        <w:rPr>
          <w:szCs w:val="28"/>
        </w:rPr>
      </w:pPr>
    </w:p>
    <w:p w:rsidR="0038327E" w:rsidRDefault="0038327E">
      <w:pPr>
        <w:pStyle w:val="afa"/>
        <w:spacing w:line="228" w:lineRule="auto"/>
      </w:pPr>
    </w:p>
    <w:p w:rsidR="0038327E" w:rsidRDefault="0038327E">
      <w:pPr>
        <w:pStyle w:val="afa"/>
        <w:spacing w:line="228" w:lineRule="auto"/>
      </w:pPr>
    </w:p>
    <w:p w:rsidR="0038327E" w:rsidRDefault="0028662B">
      <w:pPr>
        <w:spacing w:line="228" w:lineRule="auto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Временно исполняющий </w:t>
      </w:r>
    </w:p>
    <w:p w:rsidR="0038327E" w:rsidRDefault="0028662B">
      <w:pPr>
        <w:spacing w:line="228" w:lineRule="auto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полномочия главы администрации</w:t>
      </w:r>
    </w:p>
    <w:p w:rsidR="0038327E" w:rsidRDefault="0028662B">
      <w:pPr>
        <w:spacing w:line="228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Губкинского</w:t>
      </w:r>
      <w:proofErr w:type="spellEnd"/>
      <w:r>
        <w:rPr>
          <w:b/>
          <w:color w:val="000000"/>
          <w:sz w:val="28"/>
          <w:szCs w:val="28"/>
        </w:rPr>
        <w:t xml:space="preserve"> городского округа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         В.Г. Голиков</w:t>
      </w:r>
    </w:p>
    <w:p w:rsidR="0038327E" w:rsidRDefault="0038327E">
      <w:pPr>
        <w:pStyle w:val="32"/>
        <w:ind w:left="3540" w:firstLine="708"/>
        <w:jc w:val="center"/>
        <w:rPr>
          <w:b/>
          <w:bCs/>
        </w:rPr>
      </w:pPr>
    </w:p>
    <w:p w:rsidR="0038327E" w:rsidRDefault="0028662B">
      <w:pPr>
        <w:pStyle w:val="32"/>
        <w:ind w:left="3540" w:firstLine="708"/>
        <w:jc w:val="center"/>
        <w:rPr>
          <w:b/>
          <w:bCs/>
        </w:rPr>
      </w:pPr>
      <w:r>
        <w:rPr>
          <w:b/>
        </w:rPr>
        <w:lastRenderedPageBreak/>
        <w:t>Приложение</w:t>
      </w:r>
    </w:p>
    <w:p w:rsidR="0038327E" w:rsidRDefault="0038327E">
      <w:pPr>
        <w:pStyle w:val="32"/>
        <w:ind w:left="3540" w:firstLine="708"/>
        <w:jc w:val="center"/>
        <w:rPr>
          <w:b/>
        </w:rPr>
      </w:pPr>
    </w:p>
    <w:p w:rsidR="0038327E" w:rsidRDefault="0028662B">
      <w:pPr>
        <w:pStyle w:val="32"/>
        <w:ind w:left="3540" w:firstLine="708"/>
        <w:jc w:val="center"/>
        <w:rPr>
          <w:b/>
        </w:rPr>
      </w:pPr>
      <w:r>
        <w:rPr>
          <w:b/>
        </w:rPr>
        <w:t>УТВЕРЖДЕНЫ</w:t>
      </w:r>
    </w:p>
    <w:p w:rsidR="0038327E" w:rsidRDefault="0028662B">
      <w:pPr>
        <w:pStyle w:val="32"/>
        <w:ind w:left="3540" w:firstLine="708"/>
        <w:jc w:val="center"/>
        <w:rPr>
          <w:b/>
        </w:rPr>
      </w:pPr>
      <w:r>
        <w:rPr>
          <w:b/>
        </w:rPr>
        <w:t>постановлением администрации</w:t>
      </w:r>
    </w:p>
    <w:p w:rsidR="0038327E" w:rsidRDefault="0028662B">
      <w:pPr>
        <w:pStyle w:val="32"/>
        <w:ind w:left="3540" w:firstLine="708"/>
        <w:jc w:val="center"/>
        <w:rPr>
          <w:b/>
        </w:rPr>
      </w:pPr>
      <w:proofErr w:type="spellStart"/>
      <w:r>
        <w:rPr>
          <w:b/>
        </w:rPr>
        <w:t>Губкинского</w:t>
      </w:r>
      <w:proofErr w:type="spellEnd"/>
      <w:r>
        <w:rPr>
          <w:b/>
        </w:rPr>
        <w:t xml:space="preserve"> городского округа</w:t>
      </w:r>
    </w:p>
    <w:p w:rsidR="0038327E" w:rsidRDefault="0028662B">
      <w:pPr>
        <w:ind w:left="3540" w:firstLine="708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от «____» ______________2025 г. №_______</w:t>
      </w:r>
    </w:p>
    <w:p w:rsidR="0038327E" w:rsidRDefault="0038327E">
      <w:pPr>
        <w:jc w:val="center"/>
        <w:rPr>
          <w:sz w:val="28"/>
          <w:szCs w:val="32"/>
        </w:rPr>
      </w:pPr>
    </w:p>
    <w:p w:rsidR="0038327E" w:rsidRDefault="0038327E">
      <w:pPr>
        <w:jc w:val="center"/>
        <w:rPr>
          <w:sz w:val="28"/>
          <w:szCs w:val="32"/>
        </w:rPr>
      </w:pPr>
    </w:p>
    <w:p w:rsidR="0038327E" w:rsidRDefault="0038327E">
      <w:pPr>
        <w:jc w:val="center"/>
        <w:rPr>
          <w:sz w:val="28"/>
          <w:szCs w:val="32"/>
        </w:rPr>
      </w:pPr>
    </w:p>
    <w:p w:rsidR="0038327E" w:rsidRDefault="002866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</w:p>
    <w:p w:rsidR="0038327E" w:rsidRDefault="002866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Устав акционерного общества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Автодор</w:t>
      </w:r>
      <w:proofErr w:type="spellEnd"/>
      <w:r>
        <w:rPr>
          <w:b/>
          <w:sz w:val="28"/>
          <w:szCs w:val="28"/>
        </w:rPr>
        <w:t>»</w:t>
      </w:r>
    </w:p>
    <w:p w:rsidR="0038327E" w:rsidRDefault="0038327E">
      <w:pPr>
        <w:rPr>
          <w:sz w:val="28"/>
          <w:szCs w:val="28"/>
        </w:rPr>
      </w:pPr>
    </w:p>
    <w:p w:rsidR="0038327E" w:rsidRDefault="0038327E">
      <w:pPr>
        <w:rPr>
          <w:sz w:val="28"/>
          <w:szCs w:val="28"/>
        </w:rPr>
      </w:pPr>
    </w:p>
    <w:p w:rsidR="0038327E" w:rsidRDefault="0028662B">
      <w:pPr>
        <w:numPr>
          <w:ilvl w:val="0"/>
          <w:numId w:val="3"/>
        </w:numPr>
        <w:tabs>
          <w:tab w:val="left" w:pos="72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4.6.1. раздела 4 «Уставный капитал общества, акции, облигации, реестр акционеров» изложить в </w:t>
      </w:r>
      <w:r>
        <w:rPr>
          <w:color w:val="000000"/>
          <w:sz w:val="28"/>
          <w:szCs w:val="28"/>
        </w:rPr>
        <w:t>следующей редакции</w:t>
      </w:r>
      <w:r>
        <w:rPr>
          <w:sz w:val="28"/>
          <w:szCs w:val="28"/>
        </w:rPr>
        <w:t xml:space="preserve">: </w:t>
      </w:r>
    </w:p>
    <w:p w:rsidR="0038327E" w:rsidRDefault="002866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«4.6.1. Уставный капитал  Общества может быть увеличен путем увеличения номинальной стоимости акций или размещения дополнит</w:t>
      </w:r>
      <w:r>
        <w:rPr>
          <w:sz w:val="28"/>
          <w:szCs w:val="28"/>
        </w:rPr>
        <w:t>ельных акций.</w:t>
      </w:r>
    </w:p>
    <w:p w:rsidR="0038327E" w:rsidRDefault="002866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Общество вправе разместить дополнительно к размещенным акциям  </w:t>
      </w:r>
      <w:r>
        <w:rPr>
          <w:sz w:val="28"/>
          <w:szCs w:val="28"/>
        </w:rPr>
        <w:br/>
        <w:t xml:space="preserve">50 000 (пятьдесят тысяч) обыкновенных акций  номинальной стоимостью  </w:t>
      </w:r>
      <w:r>
        <w:rPr>
          <w:sz w:val="28"/>
          <w:szCs w:val="28"/>
        </w:rPr>
        <w:br/>
        <w:t>10 000 (десять тысяч)  рублей  (объявленные акции) на сумму 500 000 000 (пятьсот миллионов) рублей</w:t>
      </w:r>
      <w:proofErr w:type="gramStart"/>
      <w:r>
        <w:rPr>
          <w:sz w:val="28"/>
          <w:szCs w:val="28"/>
        </w:rPr>
        <w:t>.».</w:t>
      </w:r>
      <w:proofErr w:type="gramEnd"/>
    </w:p>
    <w:p w:rsidR="0038327E" w:rsidRDefault="002866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Абз</w:t>
      </w:r>
      <w:r>
        <w:rPr>
          <w:sz w:val="28"/>
          <w:szCs w:val="28"/>
        </w:rPr>
        <w:t xml:space="preserve">ац 9 пункта 8.3. раздела 8 «Единственный акционер общества» изложить в </w:t>
      </w:r>
      <w:r>
        <w:rPr>
          <w:color w:val="000000"/>
          <w:sz w:val="28"/>
          <w:szCs w:val="28"/>
        </w:rPr>
        <w:t>следующей редакции</w:t>
      </w:r>
      <w:r>
        <w:rPr>
          <w:sz w:val="28"/>
          <w:szCs w:val="28"/>
        </w:rPr>
        <w:t xml:space="preserve">: </w:t>
      </w:r>
    </w:p>
    <w:p w:rsidR="0038327E" w:rsidRDefault="002866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увеличение уставного капитала Общества путем увеличения номинальной стоимости акций </w:t>
      </w:r>
      <w:r>
        <w:rPr>
          <w:sz w:val="28"/>
          <w:szCs w:val="28"/>
        </w:rPr>
        <w:t>или размещения дополнительных акций</w:t>
      </w:r>
      <w:proofErr w:type="gramStart"/>
      <w:r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38327E" w:rsidRDefault="0038327E">
      <w:pPr>
        <w:ind w:firstLine="708"/>
        <w:jc w:val="both"/>
        <w:rPr>
          <w:sz w:val="28"/>
          <w:szCs w:val="28"/>
        </w:rPr>
      </w:pPr>
    </w:p>
    <w:p w:rsidR="0038327E" w:rsidRDefault="0038327E">
      <w:pPr>
        <w:pStyle w:val="ConsPlusNormal"/>
        <w:ind w:firstLine="708"/>
        <w:jc w:val="both"/>
        <w:rPr>
          <w:sz w:val="28"/>
          <w:szCs w:val="28"/>
        </w:rPr>
      </w:pPr>
    </w:p>
    <w:p w:rsidR="0038327E" w:rsidRDefault="0038327E">
      <w:pPr>
        <w:pStyle w:val="ConsPlusNormal"/>
        <w:ind w:firstLine="708"/>
        <w:jc w:val="both"/>
        <w:rPr>
          <w:sz w:val="28"/>
          <w:szCs w:val="28"/>
        </w:rPr>
      </w:pPr>
    </w:p>
    <w:p w:rsidR="0038327E" w:rsidRPr="0028662B" w:rsidRDefault="0028662B">
      <w:pPr>
        <w:rPr>
          <w:b/>
          <w:color w:val="000000"/>
          <w:sz w:val="28"/>
          <w:szCs w:val="28"/>
        </w:rPr>
      </w:pPr>
      <w:r w:rsidRPr="0028662B">
        <w:rPr>
          <w:b/>
          <w:color w:val="000000"/>
          <w:sz w:val="28"/>
          <w:szCs w:val="28"/>
        </w:rPr>
        <w:t xml:space="preserve">Начальник отдела владения и </w:t>
      </w:r>
    </w:p>
    <w:p w:rsidR="0038327E" w:rsidRPr="0028662B" w:rsidRDefault="0028662B">
      <w:pPr>
        <w:rPr>
          <w:b/>
          <w:color w:val="000000"/>
          <w:sz w:val="28"/>
          <w:szCs w:val="28"/>
        </w:rPr>
      </w:pPr>
      <w:r w:rsidRPr="0028662B">
        <w:rPr>
          <w:b/>
          <w:color w:val="000000"/>
          <w:sz w:val="28"/>
          <w:szCs w:val="28"/>
        </w:rPr>
        <w:t>пользо</w:t>
      </w:r>
      <w:r w:rsidRPr="0028662B">
        <w:rPr>
          <w:b/>
          <w:color w:val="000000"/>
          <w:sz w:val="28"/>
          <w:szCs w:val="28"/>
        </w:rPr>
        <w:t xml:space="preserve">вания муниципальным имуществом                             Е.В. </w:t>
      </w:r>
      <w:proofErr w:type="spellStart"/>
      <w:r w:rsidRPr="0028662B">
        <w:rPr>
          <w:b/>
          <w:color w:val="000000"/>
          <w:sz w:val="28"/>
          <w:szCs w:val="28"/>
        </w:rPr>
        <w:t>Шиповская</w:t>
      </w:r>
      <w:proofErr w:type="spellEnd"/>
    </w:p>
    <w:p w:rsidR="0038327E" w:rsidRPr="0028662B" w:rsidRDefault="0028662B">
      <w:pPr>
        <w:rPr>
          <w:color w:val="000000"/>
          <w:sz w:val="28"/>
          <w:szCs w:val="28"/>
        </w:rPr>
      </w:pPr>
      <w:r w:rsidRPr="0028662B">
        <w:rPr>
          <w:color w:val="000000"/>
          <w:sz w:val="28"/>
          <w:szCs w:val="28"/>
        </w:rPr>
        <w:t xml:space="preserve">  </w:t>
      </w:r>
    </w:p>
    <w:p w:rsidR="0038327E" w:rsidRDefault="0038327E">
      <w:pPr>
        <w:spacing w:line="360" w:lineRule="auto"/>
        <w:ind w:left="851"/>
        <w:jc w:val="both"/>
        <w:rPr>
          <w:sz w:val="28"/>
          <w:szCs w:val="28"/>
        </w:rPr>
      </w:pPr>
    </w:p>
    <w:p w:rsidR="0038327E" w:rsidRDefault="0038327E">
      <w:pPr>
        <w:rPr>
          <w:sz w:val="28"/>
          <w:szCs w:val="28"/>
        </w:rPr>
      </w:pPr>
    </w:p>
    <w:p w:rsidR="0038327E" w:rsidRDefault="0038327E">
      <w:pPr>
        <w:rPr>
          <w:sz w:val="28"/>
          <w:szCs w:val="28"/>
        </w:rPr>
      </w:pPr>
    </w:p>
    <w:sectPr w:rsidR="0038327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62B" w:rsidRDefault="0028662B">
      <w:r>
        <w:separator/>
      </w:r>
    </w:p>
  </w:endnote>
  <w:endnote w:type="continuationSeparator" w:id="0">
    <w:p w:rsidR="0028662B" w:rsidRDefault="0028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62B" w:rsidRDefault="0028662B">
      <w:r>
        <w:separator/>
      </w:r>
    </w:p>
  </w:footnote>
  <w:footnote w:type="continuationSeparator" w:id="0">
    <w:p w:rsidR="0028662B" w:rsidRDefault="00286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27E" w:rsidRDefault="0028662B">
    <w:pPr>
      <w:pStyle w:val="ab"/>
      <w:framePr w:wrap="around" w:vAnchor="text" w:hAnchor="margin" w:xAlign="center" w:y="1"/>
      <w:rPr>
        <w:rStyle w:val="afc"/>
        <w:color w:val="000000"/>
      </w:rPr>
    </w:pPr>
    <w:r>
      <w:rPr>
        <w:rStyle w:val="afc"/>
        <w:color w:val="000000"/>
      </w:rPr>
      <w:t>2</w:t>
    </w:r>
  </w:p>
  <w:p w:rsidR="0038327E" w:rsidRDefault="0038327E">
    <w:pPr>
      <w:pStyle w:val="ab"/>
      <w:rPr>
        <w:color w:val="FFFFF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27E" w:rsidRDefault="0028662B">
    <w:pPr>
      <w:pStyle w:val="ab"/>
      <w:jc w:val="center"/>
      <w:rPr>
        <w:color w:val="FFFFFF"/>
      </w:rPr>
    </w:pPr>
    <w:r>
      <w:rPr>
        <w:color w:val="FFFFFF"/>
      </w:rPr>
      <w:t>1</w:t>
    </w:r>
  </w:p>
  <w:p w:rsidR="0038327E" w:rsidRDefault="0038327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D16D0"/>
    <w:multiLevelType w:val="hybridMultilevel"/>
    <w:tmpl w:val="A98E5528"/>
    <w:lvl w:ilvl="0" w:tplc="3B8AB156">
      <w:start w:val="1"/>
      <w:numFmt w:val="decimal"/>
      <w:lvlText w:val="%1."/>
      <w:lvlJc w:val="left"/>
      <w:pPr>
        <w:ind w:left="1418" w:hanging="360"/>
      </w:pPr>
    </w:lvl>
    <w:lvl w:ilvl="1" w:tplc="CD443AA2">
      <w:start w:val="1"/>
      <w:numFmt w:val="lowerLetter"/>
      <w:lvlText w:val="%2."/>
      <w:lvlJc w:val="left"/>
      <w:pPr>
        <w:ind w:left="2138" w:hanging="360"/>
      </w:pPr>
    </w:lvl>
    <w:lvl w:ilvl="2" w:tplc="B01EDA54">
      <w:start w:val="1"/>
      <w:numFmt w:val="lowerRoman"/>
      <w:lvlText w:val="%3."/>
      <w:lvlJc w:val="right"/>
      <w:pPr>
        <w:ind w:left="2858" w:hanging="180"/>
      </w:pPr>
    </w:lvl>
    <w:lvl w:ilvl="3" w:tplc="6CF08EA8">
      <w:start w:val="1"/>
      <w:numFmt w:val="decimal"/>
      <w:lvlText w:val="%4."/>
      <w:lvlJc w:val="left"/>
      <w:pPr>
        <w:ind w:left="3578" w:hanging="360"/>
      </w:pPr>
    </w:lvl>
    <w:lvl w:ilvl="4" w:tplc="288A9B16">
      <w:start w:val="1"/>
      <w:numFmt w:val="lowerLetter"/>
      <w:lvlText w:val="%5."/>
      <w:lvlJc w:val="left"/>
      <w:pPr>
        <w:ind w:left="4298" w:hanging="360"/>
      </w:pPr>
    </w:lvl>
    <w:lvl w:ilvl="5" w:tplc="38382BE8">
      <w:start w:val="1"/>
      <w:numFmt w:val="lowerRoman"/>
      <w:lvlText w:val="%6."/>
      <w:lvlJc w:val="right"/>
      <w:pPr>
        <w:ind w:left="5018" w:hanging="180"/>
      </w:pPr>
    </w:lvl>
    <w:lvl w:ilvl="6" w:tplc="EA78878E">
      <w:start w:val="1"/>
      <w:numFmt w:val="decimal"/>
      <w:lvlText w:val="%7."/>
      <w:lvlJc w:val="left"/>
      <w:pPr>
        <w:ind w:left="5738" w:hanging="360"/>
      </w:pPr>
    </w:lvl>
    <w:lvl w:ilvl="7" w:tplc="E844189E">
      <w:start w:val="1"/>
      <w:numFmt w:val="lowerLetter"/>
      <w:lvlText w:val="%8."/>
      <w:lvlJc w:val="left"/>
      <w:pPr>
        <w:ind w:left="6458" w:hanging="360"/>
      </w:pPr>
    </w:lvl>
    <w:lvl w:ilvl="8" w:tplc="CDCEFF22">
      <w:start w:val="1"/>
      <w:numFmt w:val="lowerRoman"/>
      <w:lvlText w:val="%9."/>
      <w:lvlJc w:val="right"/>
      <w:pPr>
        <w:ind w:left="7178" w:hanging="180"/>
      </w:pPr>
    </w:lvl>
  </w:abstractNum>
  <w:abstractNum w:abstractNumId="1">
    <w:nsid w:val="2DC22945"/>
    <w:multiLevelType w:val="hybridMultilevel"/>
    <w:tmpl w:val="E2FA4758"/>
    <w:lvl w:ilvl="0" w:tplc="501A7892">
      <w:start w:val="1"/>
      <w:numFmt w:val="decimal"/>
      <w:lvlText w:val="%1."/>
      <w:lvlJc w:val="left"/>
      <w:pPr>
        <w:ind w:left="1418" w:hanging="360"/>
      </w:pPr>
    </w:lvl>
    <w:lvl w:ilvl="1" w:tplc="E6E233A8">
      <w:start w:val="1"/>
      <w:numFmt w:val="lowerLetter"/>
      <w:lvlText w:val="%2."/>
      <w:lvlJc w:val="left"/>
      <w:pPr>
        <w:ind w:left="2138" w:hanging="360"/>
      </w:pPr>
    </w:lvl>
    <w:lvl w:ilvl="2" w:tplc="19402356">
      <w:start w:val="1"/>
      <w:numFmt w:val="lowerRoman"/>
      <w:lvlText w:val="%3."/>
      <w:lvlJc w:val="right"/>
      <w:pPr>
        <w:ind w:left="2858" w:hanging="180"/>
      </w:pPr>
    </w:lvl>
    <w:lvl w:ilvl="3" w:tplc="03FE7050">
      <w:start w:val="1"/>
      <w:numFmt w:val="decimal"/>
      <w:lvlText w:val="%4."/>
      <w:lvlJc w:val="left"/>
      <w:pPr>
        <w:ind w:left="3578" w:hanging="360"/>
      </w:pPr>
    </w:lvl>
    <w:lvl w:ilvl="4" w:tplc="4D2AB702">
      <w:start w:val="1"/>
      <w:numFmt w:val="lowerLetter"/>
      <w:lvlText w:val="%5."/>
      <w:lvlJc w:val="left"/>
      <w:pPr>
        <w:ind w:left="4298" w:hanging="360"/>
      </w:pPr>
    </w:lvl>
    <w:lvl w:ilvl="5" w:tplc="73806A0E">
      <w:start w:val="1"/>
      <w:numFmt w:val="lowerRoman"/>
      <w:lvlText w:val="%6."/>
      <w:lvlJc w:val="right"/>
      <w:pPr>
        <w:ind w:left="5018" w:hanging="180"/>
      </w:pPr>
    </w:lvl>
    <w:lvl w:ilvl="6" w:tplc="026657C8">
      <w:start w:val="1"/>
      <w:numFmt w:val="decimal"/>
      <w:lvlText w:val="%7."/>
      <w:lvlJc w:val="left"/>
      <w:pPr>
        <w:ind w:left="5738" w:hanging="360"/>
      </w:pPr>
    </w:lvl>
    <w:lvl w:ilvl="7" w:tplc="16D07124">
      <w:start w:val="1"/>
      <w:numFmt w:val="lowerLetter"/>
      <w:lvlText w:val="%8."/>
      <w:lvlJc w:val="left"/>
      <w:pPr>
        <w:ind w:left="6458" w:hanging="360"/>
      </w:pPr>
    </w:lvl>
    <w:lvl w:ilvl="8" w:tplc="D9DED676">
      <w:start w:val="1"/>
      <w:numFmt w:val="lowerRoman"/>
      <w:lvlText w:val="%9."/>
      <w:lvlJc w:val="right"/>
      <w:pPr>
        <w:ind w:left="7178" w:hanging="180"/>
      </w:pPr>
    </w:lvl>
  </w:abstractNum>
  <w:abstractNum w:abstractNumId="2">
    <w:nsid w:val="49A803E8"/>
    <w:multiLevelType w:val="hybridMultilevel"/>
    <w:tmpl w:val="25F2FCA8"/>
    <w:lvl w:ilvl="0" w:tplc="4302FAB4">
      <w:start w:val="1"/>
      <w:numFmt w:val="decimal"/>
      <w:lvlText w:val="%1."/>
      <w:lvlJc w:val="left"/>
      <w:pPr>
        <w:ind w:left="720" w:hanging="360"/>
      </w:pPr>
    </w:lvl>
    <w:lvl w:ilvl="1" w:tplc="5E8EF2C6">
      <w:start w:val="1"/>
      <w:numFmt w:val="lowerLetter"/>
      <w:lvlText w:val="%2."/>
      <w:lvlJc w:val="left"/>
      <w:pPr>
        <w:ind w:left="1440" w:hanging="360"/>
      </w:pPr>
    </w:lvl>
    <w:lvl w:ilvl="2" w:tplc="5E0694FC">
      <w:start w:val="1"/>
      <w:numFmt w:val="lowerRoman"/>
      <w:lvlText w:val="%3."/>
      <w:lvlJc w:val="right"/>
      <w:pPr>
        <w:ind w:left="2160" w:hanging="180"/>
      </w:pPr>
    </w:lvl>
    <w:lvl w:ilvl="3" w:tplc="F39C51CE">
      <w:start w:val="1"/>
      <w:numFmt w:val="decimal"/>
      <w:lvlText w:val="%4."/>
      <w:lvlJc w:val="left"/>
      <w:pPr>
        <w:ind w:left="2880" w:hanging="360"/>
      </w:pPr>
    </w:lvl>
    <w:lvl w:ilvl="4" w:tplc="B5F297E4">
      <w:start w:val="1"/>
      <w:numFmt w:val="lowerLetter"/>
      <w:lvlText w:val="%5."/>
      <w:lvlJc w:val="left"/>
      <w:pPr>
        <w:ind w:left="3600" w:hanging="360"/>
      </w:pPr>
    </w:lvl>
    <w:lvl w:ilvl="5" w:tplc="A1664E76">
      <w:start w:val="1"/>
      <w:numFmt w:val="lowerRoman"/>
      <w:lvlText w:val="%6."/>
      <w:lvlJc w:val="right"/>
      <w:pPr>
        <w:ind w:left="4320" w:hanging="180"/>
      </w:pPr>
    </w:lvl>
    <w:lvl w:ilvl="6" w:tplc="8A4E35E4">
      <w:start w:val="1"/>
      <w:numFmt w:val="decimal"/>
      <w:lvlText w:val="%7."/>
      <w:lvlJc w:val="left"/>
      <w:pPr>
        <w:ind w:left="5040" w:hanging="360"/>
      </w:pPr>
    </w:lvl>
    <w:lvl w:ilvl="7" w:tplc="BD62DDAC">
      <w:start w:val="1"/>
      <w:numFmt w:val="lowerLetter"/>
      <w:lvlText w:val="%8."/>
      <w:lvlJc w:val="left"/>
      <w:pPr>
        <w:ind w:left="5760" w:hanging="360"/>
      </w:pPr>
    </w:lvl>
    <w:lvl w:ilvl="8" w:tplc="C724300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54EA3"/>
    <w:multiLevelType w:val="hybridMultilevel"/>
    <w:tmpl w:val="1B42238A"/>
    <w:lvl w:ilvl="0" w:tplc="C99AC7A0">
      <w:start w:val="1"/>
      <w:numFmt w:val="decimal"/>
      <w:lvlText w:val="%1."/>
      <w:lvlJc w:val="left"/>
      <w:pPr>
        <w:ind w:left="1418" w:hanging="360"/>
      </w:pPr>
    </w:lvl>
    <w:lvl w:ilvl="1" w:tplc="BDD2C8C6">
      <w:start w:val="1"/>
      <w:numFmt w:val="lowerLetter"/>
      <w:lvlText w:val="%2."/>
      <w:lvlJc w:val="left"/>
      <w:pPr>
        <w:ind w:left="2138" w:hanging="360"/>
      </w:pPr>
    </w:lvl>
    <w:lvl w:ilvl="2" w:tplc="E4680648">
      <w:start w:val="1"/>
      <w:numFmt w:val="lowerRoman"/>
      <w:lvlText w:val="%3."/>
      <w:lvlJc w:val="right"/>
      <w:pPr>
        <w:ind w:left="2858" w:hanging="180"/>
      </w:pPr>
    </w:lvl>
    <w:lvl w:ilvl="3" w:tplc="41188DD6">
      <w:start w:val="1"/>
      <w:numFmt w:val="decimal"/>
      <w:lvlText w:val="%4."/>
      <w:lvlJc w:val="left"/>
      <w:pPr>
        <w:ind w:left="3578" w:hanging="360"/>
      </w:pPr>
    </w:lvl>
    <w:lvl w:ilvl="4" w:tplc="F1D41264">
      <w:start w:val="1"/>
      <w:numFmt w:val="lowerLetter"/>
      <w:lvlText w:val="%5."/>
      <w:lvlJc w:val="left"/>
      <w:pPr>
        <w:ind w:left="4298" w:hanging="360"/>
      </w:pPr>
    </w:lvl>
    <w:lvl w:ilvl="5" w:tplc="E550EE6C">
      <w:start w:val="1"/>
      <w:numFmt w:val="lowerRoman"/>
      <w:lvlText w:val="%6."/>
      <w:lvlJc w:val="right"/>
      <w:pPr>
        <w:ind w:left="5018" w:hanging="180"/>
      </w:pPr>
    </w:lvl>
    <w:lvl w:ilvl="6" w:tplc="445E4818">
      <w:start w:val="1"/>
      <w:numFmt w:val="decimal"/>
      <w:lvlText w:val="%7."/>
      <w:lvlJc w:val="left"/>
      <w:pPr>
        <w:ind w:left="5738" w:hanging="360"/>
      </w:pPr>
    </w:lvl>
    <w:lvl w:ilvl="7" w:tplc="5418B39A">
      <w:start w:val="1"/>
      <w:numFmt w:val="lowerLetter"/>
      <w:lvlText w:val="%8."/>
      <w:lvlJc w:val="left"/>
      <w:pPr>
        <w:ind w:left="6458" w:hanging="360"/>
      </w:pPr>
    </w:lvl>
    <w:lvl w:ilvl="8" w:tplc="BCA47A5C">
      <w:start w:val="1"/>
      <w:numFmt w:val="lowerRoman"/>
      <w:lvlText w:val="%9."/>
      <w:lvlJc w:val="right"/>
      <w:pPr>
        <w:ind w:left="7178" w:hanging="180"/>
      </w:pPr>
    </w:lvl>
  </w:abstractNum>
  <w:abstractNum w:abstractNumId="4">
    <w:nsid w:val="78715C6F"/>
    <w:multiLevelType w:val="hybridMultilevel"/>
    <w:tmpl w:val="91DC3D3A"/>
    <w:lvl w:ilvl="0" w:tplc="283A9096">
      <w:numFmt w:val="bullet"/>
      <w:lvlText w:val="*"/>
      <w:lvlJc w:val="left"/>
    </w:lvl>
    <w:lvl w:ilvl="1" w:tplc="3BC8F0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3CCC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C0E3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BC4B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5895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015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72D7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8844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  <w:lvlOverride w:ilvl="0">
      <w:lvl w:ilvl="0" w:tplc="283A9096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27E"/>
    <w:rsid w:val="0028662B"/>
    <w:rsid w:val="0038327E"/>
    <w:rsid w:val="0047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both"/>
    </w:pPr>
    <w:rPr>
      <w:sz w:val="28"/>
    </w:rPr>
  </w:style>
  <w:style w:type="paragraph" w:styleId="24">
    <w:name w:val="Body Text Indent 2"/>
    <w:basedOn w:val="a"/>
    <w:pPr>
      <w:ind w:firstLine="708"/>
      <w:jc w:val="both"/>
    </w:pPr>
    <w:rPr>
      <w:sz w:val="28"/>
    </w:rPr>
  </w:style>
  <w:style w:type="paragraph" w:styleId="25">
    <w:name w:val="Body Text 2"/>
    <w:basedOn w:val="a"/>
    <w:rPr>
      <w:sz w:val="28"/>
    </w:rPr>
  </w:style>
  <w:style w:type="paragraph" w:styleId="32">
    <w:name w:val="Body Text Indent 3"/>
    <w:basedOn w:val="a"/>
    <w:pPr>
      <w:ind w:left="4860"/>
    </w:pPr>
    <w:rPr>
      <w:sz w:val="28"/>
      <w:szCs w:val="32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e">
    <w:name w:val="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Style8">
    <w:name w:val="Style8"/>
    <w:basedOn w:val="a"/>
    <w:pPr>
      <w:widowControl w:val="0"/>
      <w:spacing w:line="322" w:lineRule="exact"/>
      <w:ind w:firstLine="562"/>
      <w:jc w:val="both"/>
    </w:pPr>
  </w:style>
  <w:style w:type="paragraph" w:customStyle="1" w:styleId="Style9">
    <w:name w:val="Style9"/>
    <w:basedOn w:val="a"/>
    <w:pPr>
      <w:widowControl w:val="0"/>
    </w:pPr>
  </w:style>
  <w:style w:type="paragraph" w:customStyle="1" w:styleId="Style10">
    <w:name w:val="Style10"/>
    <w:basedOn w:val="a"/>
    <w:pPr>
      <w:widowControl w:val="0"/>
      <w:spacing w:line="317" w:lineRule="exact"/>
      <w:jc w:val="both"/>
    </w:pPr>
  </w:style>
  <w:style w:type="character" w:customStyle="1" w:styleId="FontStyle20">
    <w:name w:val="Font Style20"/>
    <w:rPr>
      <w:rFonts w:ascii="Times New Roman" w:hAnsi="Times New Roman" w:cs="Times New Roman"/>
      <w:sz w:val="26"/>
      <w:szCs w:val="26"/>
    </w:rPr>
  </w:style>
  <w:style w:type="paragraph" w:customStyle="1" w:styleId="Normal1">
    <w:name w:val="Normal1"/>
    <w:pPr>
      <w:widowControl w:val="0"/>
      <w:spacing w:line="300" w:lineRule="auto"/>
      <w:jc w:val="both"/>
    </w:pPr>
    <w:rPr>
      <w:sz w:val="22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fb">
    <w:name w:val="Основной текст Знак"/>
    <w:link w:val="afa"/>
    <w:rPr>
      <w:sz w:val="28"/>
      <w:szCs w:val="24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Deucel</dc:creator>
  <cp:lastModifiedBy>12345</cp:lastModifiedBy>
  <cp:revision>11</cp:revision>
  <dcterms:created xsi:type="dcterms:W3CDTF">2023-01-27T12:03:00Z</dcterms:created>
  <dcterms:modified xsi:type="dcterms:W3CDTF">2025-11-28T13:41:00Z</dcterms:modified>
  <cp:version>983040</cp:version>
</cp:coreProperties>
</file>